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90" w:rsidRDefault="001B1590" w:rsidP="001B159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ID"/>
        </w:rPr>
      </w:pPr>
      <w:r>
        <w:rPr>
          <w:rFonts w:ascii="Segoe UI" w:eastAsia="Times New Roman" w:hAnsi="Segoe UI" w:cs="Segoe UI"/>
          <w:b/>
          <w:bCs/>
          <w:noProof/>
          <w:sz w:val="36"/>
          <w:szCs w:val="36"/>
          <w:lang w:eastAsia="en-ID"/>
        </w:rPr>
        <w:drawing>
          <wp:inline distT="0" distB="0" distL="0" distR="0" wp14:anchorId="69250D6B">
            <wp:extent cx="1225550" cy="1231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ID"/>
        </w:rPr>
      </w:pPr>
      <w:r w:rsidRPr="001B1590">
        <w:rPr>
          <w:rFonts w:ascii="Segoe UI" w:eastAsia="Times New Roman" w:hAnsi="Segoe UI" w:cs="Segoe UI"/>
          <w:b/>
          <w:bCs/>
          <w:sz w:val="36"/>
          <w:szCs w:val="36"/>
          <w:lang w:eastAsia="en-ID"/>
        </w:rPr>
        <w:t>Sub</w:t>
      </w:r>
      <w:bookmarkStart w:id="0" w:name="_GoBack"/>
      <w:bookmarkEnd w:id="0"/>
      <w:r w:rsidRPr="001B1590">
        <w:rPr>
          <w:rFonts w:ascii="Segoe UI" w:eastAsia="Times New Roman" w:hAnsi="Segoe UI" w:cs="Segoe UI"/>
          <w:b/>
          <w:bCs/>
          <w:sz w:val="36"/>
          <w:szCs w:val="36"/>
          <w:lang w:eastAsia="en-ID"/>
        </w:rPr>
        <w:t>mission Preparation Checklist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</w:t>
      </w:r>
      <w:proofErr w:type="gramStart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>The</w:t>
      </w:r>
      <w:proofErr w:type="gramEnd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manuscript has not been published or submitted elsewhere.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</w:t>
      </w:r>
      <w:proofErr w:type="gramStart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>The</w:t>
      </w:r>
      <w:proofErr w:type="gramEnd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manuscript has been prepared according to the Author Guidelines.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</w:t>
      </w:r>
      <w:proofErr w:type="gramStart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>The</w:t>
      </w:r>
      <w:proofErr w:type="gramEnd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manuscript file does not contain author identities.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</w:t>
      </w:r>
      <w:proofErr w:type="gramStart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>A</w:t>
      </w:r>
      <w:proofErr w:type="gramEnd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separate Title Page has been uploaded.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</w:t>
      </w:r>
      <w:proofErr w:type="gramStart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>The</w:t>
      </w:r>
      <w:proofErr w:type="gramEnd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manuscript follows APA 7th Edition.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</w:t>
      </w:r>
      <w:proofErr w:type="gramStart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>All</w:t>
      </w:r>
      <w:proofErr w:type="gramEnd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authors have approved the submission.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Ethical approval has been obtained where applicable.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Conflict of Interest has been declared.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Funding information has been disclosed.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ORCID </w:t>
      </w:r>
      <w:proofErr w:type="spellStart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>iDs</w:t>
      </w:r>
      <w:proofErr w:type="spellEnd"/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have been provided for all authors whenever available.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AI tools, if used, have been disclosed.</w:t>
      </w:r>
    </w:p>
    <w:p w:rsidR="001B1590" w:rsidRPr="001B1590" w:rsidRDefault="001B1590" w:rsidP="001B159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ID"/>
        </w:rPr>
      </w:pPr>
      <w:r w:rsidRPr="001B1590">
        <w:rPr>
          <w:rFonts w:ascii="Segoe UI Symbol" w:eastAsia="Times New Roman" w:hAnsi="Segoe UI Symbol" w:cs="Segoe UI Symbol"/>
          <w:sz w:val="21"/>
          <w:szCs w:val="21"/>
          <w:lang w:eastAsia="en-ID"/>
        </w:rPr>
        <w:t>☐</w:t>
      </w:r>
      <w:r w:rsidRPr="001B1590">
        <w:rPr>
          <w:rFonts w:ascii="Segoe UI" w:eastAsia="Times New Roman" w:hAnsi="Segoe UI" w:cs="Segoe UI"/>
          <w:sz w:val="21"/>
          <w:szCs w:val="21"/>
          <w:lang w:eastAsia="en-ID"/>
        </w:rPr>
        <w:t xml:space="preserve"> Reporting Guideline checklist has been uploaded when applicable.</w:t>
      </w:r>
    </w:p>
    <w:p w:rsidR="00115962" w:rsidRDefault="00115962"/>
    <w:sectPr w:rsidR="00115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0"/>
    <w:rsid w:val="00115962"/>
    <w:rsid w:val="001B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18914-136C-4DB9-8F20-B1163ED8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2026-07-02T11:52:00Z</dcterms:created>
  <dcterms:modified xsi:type="dcterms:W3CDTF">2026-07-02T11:53:00Z</dcterms:modified>
</cp:coreProperties>
</file>